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ČAZMA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Televizijski i radio prijemnici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 i povrće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energetska obnova zgrade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1.150.605,90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energetskoj obnovi zgrade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1.150.606,00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građenja, projektanskog nadzora i koordinatora zaštite na radu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veljača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im izrada energetskog certifikata nakon izvršenih građevinskih radova za PŠ Miklouš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meso i mesni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riba i riblje prerađevine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15220000-6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provodi Osnivač otvoreni postupak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krušni proizvodi, svježa peciva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toplovod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 provodi se postupak jer postoji ugovor po posebnim propisima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 izrada energetskog certifikata nakon izvršenih građevinskih radova za Čazmu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kolovoz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energetska obnova zgrade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1.127.784,30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srpanj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energetskoj obnovi zgrade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1.127.785,00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stručnog nadzora građenja, projektanskog nadzora i koordinatora zaštite na radu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 izrada energetskog certifikata nakon izvršenih građevinskih radova za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4.803,60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 izrada energetskog certifikata nakon izvršenih građevinskih radova za PŠ Dapci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energetski pregled i izrada energetskog certifikata nakon izvršenih građevinskih radova za PŠ Gornji Draganec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ožujak 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travanj 2020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18/2020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plin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siječanj 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prosinac 2020.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objedinjenu provodi Osnivač otvoreni postupak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13.02.2020 11:21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17.01.2020 11:58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